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E34D9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E34D9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BF6C0B" w:rsidRPr="00382237" w:rsidTr="00C92D24">
        <w:tc>
          <w:tcPr>
            <w:tcW w:w="709" w:type="dxa"/>
          </w:tcPr>
          <w:p w:rsidR="00BF6C0B" w:rsidRDefault="00BF6C0B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BF6C0B" w:rsidRPr="00886F35" w:rsidRDefault="00BF6C0B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Системная интеграция</w:t>
            </w:r>
          </w:p>
        </w:tc>
        <w:tc>
          <w:tcPr>
            <w:tcW w:w="2127" w:type="dxa"/>
          </w:tcPr>
          <w:p w:rsidR="00BF6C0B" w:rsidRPr="00382237" w:rsidRDefault="00BF6C0B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F6C0B" w:rsidRPr="00382237" w:rsidRDefault="00BF6C0B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6C0B" w:rsidRPr="00382237" w:rsidRDefault="00BF6C0B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6C0B" w:rsidRPr="00382237" w:rsidRDefault="00BF6C0B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C0B" w:rsidRPr="00382237" w:rsidRDefault="00BF6C0B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BF6C0B" w:rsidRPr="00382237" w:rsidRDefault="00BF6C0B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6C046A" w:rsidRDefault="006C046A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6A" w:rsidRDefault="006C046A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9692A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9692A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возможности поставки строительных материалов, необходимых для работ, являющихся предметом </w:t>
      </w:r>
      <w:proofErr w:type="spellStart"/>
      <w:r>
        <w:rPr>
          <w:rFonts w:ascii="Times New Roman" w:hAnsi="Times New Roman"/>
          <w:b/>
          <w:color w:val="auto"/>
        </w:rPr>
        <w:t>Предквалификации</w:t>
      </w:r>
      <w:proofErr w:type="spellEnd"/>
      <w:r>
        <w:rPr>
          <w:rFonts w:ascii="Times New Roman" w:hAnsi="Times New Roman"/>
          <w:b/>
          <w:color w:val="auto"/>
        </w:rPr>
        <w:t>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77FA7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77FA7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  <w:r w:rsidR="003E2315">
        <w:rPr>
          <w:rFonts w:ascii="Times New Roman" w:hAnsi="Times New Roman"/>
          <w:b/>
          <w:color w:val="auto"/>
        </w:rPr>
        <w:t xml:space="preserve"> // лаборатории неразрушающего контроля</w:t>
      </w:r>
      <w:bookmarkStart w:id="4" w:name="_GoBack"/>
      <w:bookmarkEnd w:id="4"/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2C776C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2C776C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 xml:space="preserve">Сведения о привлекаемых кадровых ресурсах 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Pr="00FB612A">
        <w:rPr>
          <w:rFonts w:ascii="Times New Roman" w:hAnsi="Times New Roman"/>
          <w:sz w:val="24"/>
          <w:szCs w:val="24"/>
        </w:rPr>
        <w:t>(</w:t>
      </w:r>
      <w:proofErr w:type="gramEnd"/>
      <w:r w:rsidRPr="00FB612A">
        <w:rPr>
          <w:rFonts w:ascii="Times New Roman" w:hAnsi="Times New Roman"/>
          <w:sz w:val="24"/>
          <w:szCs w:val="24"/>
        </w:rPr>
        <w:t>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>, передается 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62F2B" w:rsidRDefault="00D06773" w:rsidP="006C046A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  <w:bookmarkEnd w:id="1"/>
      <w:bookmarkEnd w:id="2"/>
      <w:bookmarkEnd w:id="3"/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3E2315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3E2315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</w:t>
      </w:r>
      <w:proofErr w:type="spellStart"/>
      <w:r>
        <w:t>предквалификации</w:t>
      </w:r>
      <w:proofErr w:type="spellEnd"/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</w:t>
      </w:r>
      <w:proofErr w:type="spellStart"/>
      <w:r>
        <w:t>Предквалификации</w:t>
      </w:r>
      <w:proofErr w:type="spellEnd"/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 xml:space="preserve">Объекты, на которых производятся работы Участником на дату подачи заявки на участие в </w:t>
      </w:r>
      <w:proofErr w:type="spellStart"/>
      <w:r w:rsidRPr="00C27BF5">
        <w:t>Предквалификации</w:t>
      </w:r>
      <w:proofErr w:type="spellEnd"/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</w:t>
      </w:r>
      <w:proofErr w:type="gramStart"/>
      <w:r>
        <w:t>РФ,  Объект</w:t>
      </w:r>
      <w:proofErr w:type="gramEnd"/>
      <w:r>
        <w:t xml:space="preserve"> строительства,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</w:t>
      </w:r>
      <w:proofErr w:type="gramStart"/>
      <w:r>
        <w:t>строительные,  плитка</w:t>
      </w:r>
      <w:proofErr w:type="gramEnd"/>
      <w:r>
        <w:t>, камень, ж/б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</w:t>
      </w:r>
      <w:proofErr w:type="gramStart"/>
      <w:r w:rsidRPr="00541338">
        <w:t>)  (</w:t>
      </w:r>
      <w:proofErr w:type="gramEnd"/>
      <w:r w:rsidRPr="00541338">
        <w:t xml:space="preserve">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250"/>
    <w:rsid w:val="00005D58"/>
    <w:rsid w:val="00042DDE"/>
    <w:rsid w:val="0006296E"/>
    <w:rsid w:val="00063604"/>
    <w:rsid w:val="00090ABD"/>
    <w:rsid w:val="00123CD2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3E2315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96459"/>
    <w:rsid w:val="006A1B31"/>
    <w:rsid w:val="006C046A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125EA"/>
    <w:rsid w:val="00A2093E"/>
    <w:rsid w:val="00A22349"/>
    <w:rsid w:val="00A33F92"/>
    <w:rsid w:val="00A631B2"/>
    <w:rsid w:val="00AA0547"/>
    <w:rsid w:val="00AD1304"/>
    <w:rsid w:val="00B66CE5"/>
    <w:rsid w:val="00BC070A"/>
    <w:rsid w:val="00BE3B19"/>
    <w:rsid w:val="00BF6C0B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01E8E"/>
    <w:rsid w:val="00E45DD5"/>
    <w:rsid w:val="00EA6FB2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0D69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E3B2-3224-4D66-A56A-BC34E9EE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A030C-9162-4100-B95E-F37ABFDE159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1564AE-63DD-47BF-BE49-C8F7C2102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325EB5-AD4C-4FAB-8C14-3AA53FD7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5</cp:revision>
  <cp:lastPrinted>2016-05-16T06:10:00Z</cp:lastPrinted>
  <dcterms:created xsi:type="dcterms:W3CDTF">2022-07-05T07:46:00Z</dcterms:created>
  <dcterms:modified xsi:type="dcterms:W3CDTF">2023-01-25T14:33:00Z</dcterms:modified>
</cp:coreProperties>
</file>